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CC" w:rsidRDefault="000114CC" w:rsidP="000114CC">
      <w:pPr>
        <w:rPr>
          <w:rFonts w:ascii="黑体" w:eastAsia="黑体" w:hAnsi="仿宋" w:cs="宋体" w:hint="eastAsia"/>
          <w:bCs/>
        </w:rPr>
      </w:pPr>
      <w:r w:rsidRPr="00050B72">
        <w:rPr>
          <w:rFonts w:ascii="黑体" w:eastAsia="黑体" w:hAnsi="仿宋" w:cs="宋体" w:hint="eastAsia"/>
          <w:bCs/>
        </w:rPr>
        <w:t>附件</w:t>
      </w:r>
      <w:r>
        <w:rPr>
          <w:rFonts w:ascii="黑体" w:eastAsia="黑体" w:hAnsi="仿宋" w:cs="宋体" w:hint="eastAsia"/>
          <w:bCs/>
        </w:rPr>
        <w:t>9</w:t>
      </w:r>
    </w:p>
    <w:tbl>
      <w:tblPr>
        <w:tblW w:w="8680" w:type="dxa"/>
        <w:tblInd w:w="93" w:type="dxa"/>
        <w:tblLook w:val="04A0"/>
      </w:tblPr>
      <w:tblGrid>
        <w:gridCol w:w="1684"/>
        <w:gridCol w:w="2161"/>
        <w:gridCol w:w="3733"/>
        <w:gridCol w:w="1102"/>
      </w:tblGrid>
      <w:tr w:rsidR="000114CC" w:rsidRPr="001C5108" w:rsidTr="00395E4C">
        <w:trPr>
          <w:trHeight w:val="648"/>
        </w:trPr>
        <w:tc>
          <w:tcPr>
            <w:tcW w:w="8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52"/>
                <w:szCs w:val="52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52"/>
                <w:szCs w:val="52"/>
              </w:rPr>
              <w:t>16级奖学金分配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  业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班级人数占比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  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51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  额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电信专业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64/663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64/663*37=3.5716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机制专业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101/663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101/663*37=5.636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交通专业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59/663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59/663*37=3.292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物流专业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58/663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58/663*37=3.236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汽服专业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61/663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61/663*37=3.404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农机专业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113/663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113/663*37=6.306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能动专业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115/663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115/663*37=6.417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能源专业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30/663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30/663*37=1.674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 能 源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35/663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35/663*37=1.951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能动绍骙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Pr="001C5108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5/663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25/663*37=1.398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0114CC" w:rsidRPr="001C5108" w:rsidTr="00395E4C">
        <w:trPr>
          <w:trHeight w:val="498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  计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663/1889*107=37.55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CC" w:rsidRPr="001C5108" w:rsidRDefault="000114CC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C51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37</w:t>
            </w:r>
          </w:p>
        </w:tc>
      </w:tr>
    </w:tbl>
    <w:p w:rsidR="000114CC" w:rsidRDefault="000114CC" w:rsidP="000114CC">
      <w:pPr>
        <w:widowControl/>
        <w:rPr>
          <w:rFonts w:ascii="黑体" w:eastAsia="黑体" w:hint="eastAsia"/>
        </w:rPr>
      </w:pPr>
    </w:p>
    <w:p w:rsidR="00BC2BD0" w:rsidRDefault="000114CC"/>
    <w:sectPr w:rsidR="00BC2BD0" w:rsidSect="0079785B">
      <w:pgSz w:w="11906" w:h="16838"/>
      <w:pgMar w:top="1418" w:right="1418" w:bottom="1418" w:left="1418" w:header="709" w:footer="709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1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56EF4"/>
    <w:rsid w:val="000114CC"/>
    <w:rsid w:val="001D2D9D"/>
    <w:rsid w:val="00310B34"/>
    <w:rsid w:val="005311D1"/>
    <w:rsid w:val="005D7DAC"/>
    <w:rsid w:val="0079785B"/>
    <w:rsid w:val="00856EF4"/>
    <w:rsid w:val="009A3481"/>
    <w:rsid w:val="00A50985"/>
    <w:rsid w:val="00BE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F4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2017-09-26T05:48:00Z</dcterms:created>
  <dcterms:modified xsi:type="dcterms:W3CDTF">2017-09-26T05:48:00Z</dcterms:modified>
</cp:coreProperties>
</file>